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D5" w:rsidRDefault="008516D5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516D5" w:rsidRDefault="008516D5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940425" cy="8153525"/>
            <wp:effectExtent l="19050" t="0" r="3175" b="0"/>
            <wp:docPr id="1" name="Рисунок 1" descr="C:\Users\4\Desktop\валя\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валя\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6D5" w:rsidRDefault="008516D5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516D5" w:rsidRDefault="008516D5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516D5" w:rsidRDefault="008516D5" w:rsidP="008516D5">
      <w:pPr>
        <w:pStyle w:val="af0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516D5" w:rsidRDefault="008516D5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516D5" w:rsidRDefault="008516D5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516D5" w:rsidRDefault="008516D5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3B25">
        <w:rPr>
          <w:b/>
          <w:bCs/>
          <w:color w:val="000000"/>
          <w:sz w:val="28"/>
          <w:szCs w:val="28"/>
        </w:rPr>
        <w:t>ПОЯСНИТЕЛЬНАЯ ЗАПИСКА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(пр</w:t>
      </w:r>
      <w:proofErr w:type="gramStart"/>
      <w:r w:rsidRPr="00BF3B25">
        <w:rPr>
          <w:color w:val="000000"/>
          <w:sz w:val="28"/>
          <w:szCs w:val="28"/>
        </w:rPr>
        <w:t>.М</w:t>
      </w:r>
      <w:proofErr w:type="gramEnd"/>
      <w:r w:rsidRPr="00BF3B25">
        <w:rPr>
          <w:color w:val="000000"/>
          <w:sz w:val="28"/>
          <w:szCs w:val="28"/>
        </w:rPr>
        <w:t>О РФ от 19.12.2014г № 1598), авторской программы Ляха А.А. «Физическая культура» М. «Просвещение», (программы общеобразовательных учреждений.; Учебно-методический комплект« Школа России» М., «Просвещение».) и является приложением к Адаптированной основной общеобразовательной программе начального общего образования учащихся</w:t>
      </w:r>
      <w:r w:rsidRPr="00BF3B25">
        <w:rPr>
          <w:b/>
          <w:bCs/>
          <w:color w:val="000000"/>
          <w:sz w:val="28"/>
          <w:szCs w:val="28"/>
        </w:rPr>
        <w:t> </w:t>
      </w:r>
      <w:r w:rsidRPr="00BF3B25">
        <w:rPr>
          <w:color w:val="000000"/>
          <w:sz w:val="28"/>
          <w:szCs w:val="28"/>
        </w:rPr>
        <w:t>с задержкой психического развития (вариант 7.2) М</w:t>
      </w:r>
      <w:r>
        <w:rPr>
          <w:color w:val="000000"/>
          <w:sz w:val="28"/>
          <w:szCs w:val="28"/>
        </w:rPr>
        <w:t xml:space="preserve">БОУ </w:t>
      </w:r>
      <w:proofErr w:type="spellStart"/>
      <w:r>
        <w:rPr>
          <w:color w:val="000000"/>
          <w:sz w:val="28"/>
          <w:szCs w:val="28"/>
        </w:rPr>
        <w:t>Верхнемакеевская</w:t>
      </w:r>
      <w:proofErr w:type="spellEnd"/>
      <w:r>
        <w:rPr>
          <w:color w:val="000000"/>
          <w:sz w:val="28"/>
          <w:szCs w:val="28"/>
        </w:rPr>
        <w:t xml:space="preserve"> СОШ</w:t>
      </w:r>
      <w:r w:rsidRPr="00BF3B25">
        <w:rPr>
          <w:color w:val="000000"/>
          <w:sz w:val="28"/>
          <w:szCs w:val="28"/>
        </w:rPr>
        <w:t>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Программа </w:t>
      </w:r>
      <w:r>
        <w:rPr>
          <w:color w:val="000000"/>
          <w:sz w:val="28"/>
          <w:szCs w:val="28"/>
        </w:rPr>
        <w:t xml:space="preserve">для 2 класса </w:t>
      </w:r>
      <w:bookmarkStart w:id="0" w:name="_GoBack"/>
      <w:bookmarkEnd w:id="0"/>
      <w:r w:rsidRPr="00BF3B25">
        <w:rPr>
          <w:color w:val="000000"/>
          <w:sz w:val="28"/>
          <w:szCs w:val="28"/>
        </w:rPr>
        <w:t>отражает содержание обучения предмету «Физическая культура» с учетом особых образовательных потребностей учащихся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тематическом планировании.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Общей целью </w:t>
      </w:r>
      <w:r w:rsidRPr="00BF3B25">
        <w:rPr>
          <w:color w:val="000000"/>
          <w:sz w:val="28"/>
          <w:szCs w:val="28"/>
        </w:rPr>
        <w:t>изучения предмета «Физическая культура» является укрепление здоровья учащихся с ЗПР и совершенствование их физического развития, формирование первоначальных представлений о значении физической культуры для укрепления здоровья человека.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Овладение учебным предметом «Физическая культура» представляет сложность для учащихся с ЗПР. Это связано с недостатками психофизического развития детей: </w:t>
      </w:r>
      <w:proofErr w:type="spellStart"/>
      <w:r w:rsidRPr="00BF3B25">
        <w:rPr>
          <w:color w:val="000000"/>
          <w:sz w:val="28"/>
          <w:szCs w:val="28"/>
        </w:rPr>
        <w:t>несформированностью</w:t>
      </w:r>
      <w:proofErr w:type="spellEnd"/>
      <w:r w:rsidRPr="00BF3B25">
        <w:rPr>
          <w:color w:val="000000"/>
          <w:sz w:val="28"/>
          <w:szCs w:val="28"/>
        </w:rPr>
        <w:t xml:space="preserve"> пространственной ориентировки, зрительно-моторной координации, трудностями произвольной регуляции деятельности, трудностями понимания речевой инструкции.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В соответствии перечисленными трудностями и обозначенными во ФГОС НОО учащихся с ЗПР особыми образовательными потребностями определяются </w:t>
      </w:r>
      <w:r w:rsidRPr="00BF3B25">
        <w:rPr>
          <w:b/>
          <w:bCs/>
          <w:i/>
          <w:iCs/>
          <w:color w:val="000000"/>
          <w:sz w:val="28"/>
          <w:szCs w:val="28"/>
        </w:rPr>
        <w:t>общие задачи учебного предмета</w:t>
      </w:r>
      <w:r w:rsidRPr="00BF3B25">
        <w:rPr>
          <w:color w:val="000000"/>
          <w:sz w:val="28"/>
          <w:szCs w:val="28"/>
        </w:rPr>
        <w:t>:</w:t>
      </w:r>
    </w:p>
    <w:p w:rsidR="00874FD0" w:rsidRPr="00BF3B25" w:rsidRDefault="00874FD0" w:rsidP="00874FD0">
      <w:pPr>
        <w:pStyle w:val="af0"/>
        <w:numPr>
          <w:ilvl w:val="0"/>
          <w:numId w:val="35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укрепление здоровья, содействие гармоничному физическому и социальному развитию;</w:t>
      </w:r>
    </w:p>
    <w:p w:rsidR="00874FD0" w:rsidRPr="00BF3B25" w:rsidRDefault="00874FD0" w:rsidP="00874FD0">
      <w:pPr>
        <w:pStyle w:val="af0"/>
        <w:numPr>
          <w:ilvl w:val="0"/>
          <w:numId w:val="35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формирование двигательных навыков и умений, первоначальных умений </w:t>
      </w:r>
      <w:proofErr w:type="spellStart"/>
      <w:r w:rsidRPr="00BF3B25">
        <w:rPr>
          <w:color w:val="000000"/>
          <w:sz w:val="28"/>
          <w:szCs w:val="28"/>
        </w:rPr>
        <w:t>саморегуляции</w:t>
      </w:r>
      <w:proofErr w:type="spellEnd"/>
      <w:r w:rsidRPr="00BF3B25">
        <w:rPr>
          <w:color w:val="000000"/>
          <w:sz w:val="28"/>
          <w:szCs w:val="28"/>
        </w:rPr>
        <w:t>;</w:t>
      </w:r>
    </w:p>
    <w:p w:rsidR="00874FD0" w:rsidRPr="00BF3B25" w:rsidRDefault="00874FD0" w:rsidP="00874FD0">
      <w:pPr>
        <w:pStyle w:val="af0"/>
        <w:numPr>
          <w:ilvl w:val="0"/>
          <w:numId w:val="35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формирование системы элементарных знаний о здоровом образе жизни и установки на сохранение и укрепление здоровья;</w:t>
      </w:r>
    </w:p>
    <w:p w:rsidR="00874FD0" w:rsidRPr="00BF3B25" w:rsidRDefault="00874FD0" w:rsidP="00874FD0">
      <w:pPr>
        <w:pStyle w:val="af0"/>
        <w:numPr>
          <w:ilvl w:val="0"/>
          <w:numId w:val="35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владение основными представлениями о собственном теле;</w:t>
      </w:r>
    </w:p>
    <w:p w:rsidR="00874FD0" w:rsidRPr="00BF3B25" w:rsidRDefault="00874FD0" w:rsidP="00874FD0">
      <w:pPr>
        <w:pStyle w:val="af0"/>
        <w:numPr>
          <w:ilvl w:val="0"/>
          <w:numId w:val="35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lastRenderedPageBreak/>
        <w:t>развитие основных физических качеств (силы, быстроты, выносливости, координации, гибкости);</w:t>
      </w:r>
    </w:p>
    <w:p w:rsidR="00874FD0" w:rsidRPr="00BF3B25" w:rsidRDefault="00874FD0" w:rsidP="00874FD0">
      <w:pPr>
        <w:pStyle w:val="af0"/>
        <w:numPr>
          <w:ilvl w:val="0"/>
          <w:numId w:val="35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коррекция недостатков психофизического развития.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С учетом особых образовательных потребностей детей с ЗПР обозначенные задачи конкретизируются следующим образом:</w:t>
      </w:r>
    </w:p>
    <w:p w:rsidR="00874FD0" w:rsidRPr="00BF3B25" w:rsidRDefault="00874FD0" w:rsidP="00874FD0">
      <w:pPr>
        <w:pStyle w:val="af0"/>
        <w:numPr>
          <w:ilvl w:val="0"/>
          <w:numId w:val="36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познакомить с правилами подвижных игр и игровых заданий с элементами спортивных игр, учить соблюдать их;</w:t>
      </w:r>
    </w:p>
    <w:p w:rsidR="00874FD0" w:rsidRPr="00BF3B25" w:rsidRDefault="00874FD0" w:rsidP="00874FD0">
      <w:pPr>
        <w:pStyle w:val="af0"/>
        <w:numPr>
          <w:ilvl w:val="0"/>
          <w:numId w:val="36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формировать представления о значении физической культуры в укреплении собственного здоровья;</w:t>
      </w:r>
    </w:p>
    <w:p w:rsidR="00874FD0" w:rsidRPr="00BF3B25" w:rsidRDefault="00874FD0" w:rsidP="00874FD0">
      <w:pPr>
        <w:pStyle w:val="af0"/>
        <w:numPr>
          <w:ilvl w:val="0"/>
          <w:numId w:val="36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формировать навыки выполнения основных видов движения (ходьба, бег, перекаты, лазанье, прыжки, метание) в процессе выполнения гимнастических упражнений, по легкой атлетике, коррекционно-развивающих упражнений и игр;</w:t>
      </w:r>
    </w:p>
    <w:p w:rsidR="00874FD0" w:rsidRPr="00BF3B25" w:rsidRDefault="00874FD0" w:rsidP="00874FD0">
      <w:pPr>
        <w:pStyle w:val="af0"/>
        <w:numPr>
          <w:ilvl w:val="0"/>
          <w:numId w:val="36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учить имитировать движения спортсменов;</w:t>
      </w:r>
    </w:p>
    <w:p w:rsidR="00874FD0" w:rsidRPr="00BF3B25" w:rsidRDefault="00874FD0" w:rsidP="00874FD0">
      <w:pPr>
        <w:pStyle w:val="af0"/>
        <w:numPr>
          <w:ilvl w:val="0"/>
          <w:numId w:val="36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формировать потребность организовывать </w:t>
      </w:r>
      <w:proofErr w:type="spellStart"/>
      <w:r w:rsidRPr="00BF3B25">
        <w:rPr>
          <w:color w:val="000000"/>
          <w:sz w:val="28"/>
          <w:szCs w:val="28"/>
        </w:rPr>
        <w:t>здоровьесберегающую</w:t>
      </w:r>
      <w:proofErr w:type="spellEnd"/>
      <w:r w:rsidRPr="00BF3B25">
        <w:rPr>
          <w:color w:val="000000"/>
          <w:sz w:val="28"/>
          <w:szCs w:val="28"/>
        </w:rPr>
        <w:t xml:space="preserve"> жизнедеятельность (режим дня, утренняя зарядка, оздоровительные мероприятия, подвижные игры и т. д.).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3B25">
        <w:rPr>
          <w:b/>
          <w:bCs/>
          <w:color w:val="000000"/>
          <w:sz w:val="28"/>
          <w:szCs w:val="28"/>
        </w:rPr>
        <w:t>Общая характеристика и коррекционно-развивающее значение учебного предмета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Учебный предмет «Физическая культура» является одним из основных в системе физического воспитания младшего школьника. Укрепление физического здоровья детей, совершенствование их физического развития, воспитание стремления заниматься физической культурой – основная задача уроков физической культуры.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Умение поддерживать здоровый образ жизни, стремиться совершенствовать свои спортивные навыки, адекватно оценивать свои физические возможности способствует формированию общей культуры. Учащиеся учатся подбору одежды, обуви и инвентаря, соблюдению правил личной гигиены. Выполнение физических упражнений позитивно влияет на физическое развитие и развитие физических качеств, оно развивает разные группы мышц.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Прыжки со скакалкой, передвижение по гимнастической стенке, преодоление полосы препятствий координирует движения, улучшает межполушарное </w:t>
      </w:r>
      <w:r w:rsidRPr="00BF3B25">
        <w:rPr>
          <w:color w:val="000000"/>
          <w:sz w:val="28"/>
          <w:szCs w:val="28"/>
        </w:rPr>
        <w:lastRenderedPageBreak/>
        <w:t>взаимодействие. Упражнения в поднимании и переноске грузов улучшают бытовую ориентировку, практические умения.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Занятия лёгкой атлетикой, лыжной подготовкой, подвижными играми и элементами спортивных игр способствуют развитию гибкости, улучшению координации, формированию осанки, укреплению мышечного корсета, повышению выносливости и скоростных качеств, становлению и совершенствованию коммуникативных навыков.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Коррекционно-развивающие упражнения улучшают не только моторику, но способствуют овладению умением управлять дыханием, укрепляют мышцы спины, осуществляют профилактику и коррекцию нарушений осанки и плоскостопия.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В то же время у школьника с ЗПР могут возникнуть трудности при усвоении программного материала по физической культуре. У учащихся могут наблюдаться нарушения пространственной ориентировки, дети затрудняются в понимании инструкции с использованием понятий, обозначающих пространственные отношения. </w:t>
      </w:r>
      <w:proofErr w:type="spellStart"/>
      <w:r w:rsidRPr="00BF3B25">
        <w:rPr>
          <w:color w:val="000000"/>
          <w:sz w:val="28"/>
          <w:szCs w:val="28"/>
        </w:rPr>
        <w:t>Несформированность</w:t>
      </w:r>
      <w:proofErr w:type="spellEnd"/>
      <w:r w:rsidRPr="00BF3B25">
        <w:rPr>
          <w:color w:val="000000"/>
          <w:sz w:val="28"/>
          <w:szCs w:val="28"/>
        </w:rPr>
        <w:t xml:space="preserve"> системы произвольной регуляции нарушает выполнение программы действий. В группе детей с ЗПР может обнаружиться неравномерность темпа выполнения учебного действия, что ведет к выпадению одного из элементов действия или </w:t>
      </w:r>
      <w:proofErr w:type="spellStart"/>
      <w:r w:rsidRPr="00BF3B25">
        <w:rPr>
          <w:color w:val="000000"/>
          <w:sz w:val="28"/>
          <w:szCs w:val="28"/>
        </w:rPr>
        <w:t>незавершению</w:t>
      </w:r>
      <w:proofErr w:type="spellEnd"/>
      <w:r w:rsidRPr="00BF3B25">
        <w:rPr>
          <w:color w:val="000000"/>
          <w:sz w:val="28"/>
          <w:szCs w:val="28"/>
        </w:rPr>
        <w:t xml:space="preserve"> самого действия. Повышенная отвлекаемость приводит к многочисленным ошибкам выполнения учебного задания, снижает темп и результативность деятельности. Дети с ЗПР нуждаются в постоянном контроле и дополнительных стимулах.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Обучение предмету «Физическая культура» создает возможности для преодоления не только перечисленных несовершенств, но и других недостатков развития, типичных для учащихся по варианту 7.2. Обучение физической культуре должно строиться с учетом особых образовательных потребностей детей с ЗПР.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Учитель может самостоятельно распределять часовую нагрузку на изучение разделов учебного предмета, адаптировать упражнения и задания. Допустимо изменять последовательность и сроки прохождения программного материала в зависимости от условий школы (региональных, материальных), особенностей психофизического развития детей, опыта учителя физкультуры.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3B25">
        <w:rPr>
          <w:b/>
          <w:bCs/>
          <w:color w:val="000000"/>
          <w:sz w:val="28"/>
          <w:szCs w:val="28"/>
        </w:rPr>
        <w:t>Место предмета в учебном плане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Во  2 </w:t>
      </w:r>
      <w:r w:rsidRPr="00BF3B25">
        <w:rPr>
          <w:b/>
          <w:bCs/>
          <w:color w:val="000000"/>
          <w:sz w:val="28"/>
          <w:szCs w:val="28"/>
        </w:rPr>
        <w:t xml:space="preserve"> классе</w:t>
      </w:r>
      <w:r w:rsidRPr="00BF3B25">
        <w:rPr>
          <w:color w:val="000000"/>
          <w:sz w:val="28"/>
          <w:szCs w:val="28"/>
        </w:rPr>
        <w:t> — </w:t>
      </w:r>
      <w:r>
        <w:rPr>
          <w:b/>
          <w:bCs/>
          <w:color w:val="000000"/>
          <w:sz w:val="28"/>
          <w:szCs w:val="28"/>
        </w:rPr>
        <w:t xml:space="preserve">68 </w:t>
      </w:r>
      <w:r w:rsidRPr="00BF3B25">
        <w:rPr>
          <w:b/>
          <w:bCs/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 (2 ч в неделю, 34</w:t>
      </w:r>
      <w:r w:rsidRPr="00BF3B25">
        <w:rPr>
          <w:color w:val="000000"/>
          <w:sz w:val="28"/>
          <w:szCs w:val="28"/>
        </w:rPr>
        <w:t xml:space="preserve"> учебные недели).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3B25">
        <w:rPr>
          <w:b/>
          <w:bCs/>
          <w:color w:val="000000"/>
          <w:sz w:val="28"/>
          <w:szCs w:val="28"/>
        </w:rPr>
        <w:t>Планируемые результаты изучения учебного предмета «Физическая культура»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В общей системе коррекционно-развивающей работы предмет «Физическая культура» позволяет наиболее достоверно проконтролировать наличие позитивных изменений по ниже перечисленным параметрам.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Личностные результаты </w:t>
      </w:r>
      <w:r w:rsidRPr="00BF3B25">
        <w:rPr>
          <w:color w:val="000000"/>
          <w:sz w:val="28"/>
          <w:szCs w:val="28"/>
        </w:rPr>
        <w:t xml:space="preserve">освоения РП по учебному предмету «Физическая культура» проявляются </w:t>
      </w:r>
      <w:proofErr w:type="gramStart"/>
      <w:r w:rsidRPr="00BF3B25">
        <w:rPr>
          <w:color w:val="000000"/>
          <w:sz w:val="28"/>
          <w:szCs w:val="28"/>
        </w:rPr>
        <w:t>в</w:t>
      </w:r>
      <w:proofErr w:type="gramEnd"/>
      <w:r w:rsidRPr="00BF3B25">
        <w:rPr>
          <w:color w:val="000000"/>
          <w:sz w:val="28"/>
          <w:szCs w:val="28"/>
        </w:rPr>
        <w:t>:</w:t>
      </w:r>
    </w:p>
    <w:p w:rsidR="00874FD0" w:rsidRPr="00BF3B25" w:rsidRDefault="00874FD0" w:rsidP="00874FD0">
      <w:pPr>
        <w:pStyle w:val="af0"/>
        <w:numPr>
          <w:ilvl w:val="0"/>
          <w:numId w:val="37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положительном </w:t>
      </w:r>
      <w:proofErr w:type="gramStart"/>
      <w:r w:rsidRPr="00BF3B25">
        <w:rPr>
          <w:color w:val="000000"/>
          <w:sz w:val="28"/>
          <w:szCs w:val="28"/>
        </w:rPr>
        <w:t>отношении</w:t>
      </w:r>
      <w:proofErr w:type="gramEnd"/>
      <w:r w:rsidRPr="00BF3B25">
        <w:rPr>
          <w:color w:val="000000"/>
          <w:sz w:val="28"/>
          <w:szCs w:val="28"/>
        </w:rPr>
        <w:t xml:space="preserve"> к урокам физкультуры, к школе, ориентации на содержательные моменты школьной действительности и принятии образа «хорошего ученика», что в совокупности формирует позицию школьника;</w:t>
      </w:r>
    </w:p>
    <w:p w:rsidR="00874FD0" w:rsidRPr="00BF3B25" w:rsidRDefault="00874FD0" w:rsidP="00874FD0">
      <w:pPr>
        <w:pStyle w:val="af0"/>
        <w:numPr>
          <w:ilvl w:val="0"/>
          <w:numId w:val="37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proofErr w:type="gramStart"/>
      <w:r w:rsidRPr="00BF3B25">
        <w:rPr>
          <w:color w:val="000000"/>
          <w:sz w:val="28"/>
          <w:szCs w:val="28"/>
        </w:rPr>
        <w:t>интересе</w:t>
      </w:r>
      <w:proofErr w:type="gramEnd"/>
      <w:r w:rsidRPr="00BF3B25">
        <w:rPr>
          <w:color w:val="000000"/>
          <w:sz w:val="28"/>
          <w:szCs w:val="28"/>
        </w:rPr>
        <w:t xml:space="preserve"> к новому учебному материалу;</w:t>
      </w:r>
    </w:p>
    <w:p w:rsidR="00874FD0" w:rsidRPr="00BF3B25" w:rsidRDefault="00874FD0" w:rsidP="00874FD0">
      <w:pPr>
        <w:pStyle w:val="af0"/>
        <w:numPr>
          <w:ilvl w:val="0"/>
          <w:numId w:val="37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ориентации на понимание причины успеха в учебной деятельности;</w:t>
      </w:r>
    </w:p>
    <w:p w:rsidR="00874FD0" w:rsidRPr="00BF3B25" w:rsidRDefault="00874FD0" w:rsidP="00874FD0">
      <w:pPr>
        <w:pStyle w:val="af0"/>
        <w:numPr>
          <w:ilvl w:val="0"/>
          <w:numId w:val="37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proofErr w:type="gramStart"/>
      <w:r w:rsidRPr="00BF3B25">
        <w:rPr>
          <w:color w:val="000000"/>
          <w:sz w:val="28"/>
          <w:szCs w:val="28"/>
        </w:rPr>
        <w:t>навыках</w:t>
      </w:r>
      <w:proofErr w:type="gramEnd"/>
      <w:r w:rsidRPr="00BF3B25">
        <w:rPr>
          <w:color w:val="000000"/>
          <w:sz w:val="28"/>
          <w:szCs w:val="28"/>
        </w:rPr>
        <w:t xml:space="preserve"> оценки и самооценки результатов учебной деятельности на основе критерия ее успешности;</w:t>
      </w:r>
    </w:p>
    <w:p w:rsidR="00874FD0" w:rsidRPr="00BF3B25" w:rsidRDefault="00874FD0" w:rsidP="00874FD0">
      <w:pPr>
        <w:pStyle w:val="af0"/>
        <w:numPr>
          <w:ilvl w:val="0"/>
          <w:numId w:val="37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proofErr w:type="gramStart"/>
      <w:r w:rsidRPr="00BF3B25">
        <w:rPr>
          <w:color w:val="000000"/>
          <w:sz w:val="28"/>
          <w:szCs w:val="28"/>
        </w:rPr>
        <w:t>овладении</w:t>
      </w:r>
      <w:proofErr w:type="gramEnd"/>
      <w:r w:rsidRPr="00BF3B25">
        <w:rPr>
          <w:color w:val="000000"/>
          <w:sz w:val="28"/>
          <w:szCs w:val="28"/>
        </w:rPr>
        <w:t xml:space="preserve"> практическими бытовыми навыками, используемыми в повседневной жизни (ловля, метание предмета; ползание, подтягивание руками и др.);</w:t>
      </w:r>
    </w:p>
    <w:p w:rsidR="00874FD0" w:rsidRPr="00BF3B25" w:rsidRDefault="00874FD0" w:rsidP="00874FD0">
      <w:pPr>
        <w:pStyle w:val="af0"/>
        <w:numPr>
          <w:ilvl w:val="0"/>
          <w:numId w:val="37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 xml:space="preserve">развитии навыков сотрудничества </w:t>
      </w:r>
      <w:proofErr w:type="gramStart"/>
      <w:r w:rsidRPr="00BF3B25">
        <w:rPr>
          <w:color w:val="000000"/>
          <w:sz w:val="28"/>
          <w:szCs w:val="28"/>
        </w:rPr>
        <w:t>со</w:t>
      </w:r>
      <w:proofErr w:type="gramEnd"/>
      <w:r w:rsidRPr="00BF3B25">
        <w:rPr>
          <w:color w:val="000000"/>
          <w:sz w:val="28"/>
          <w:szCs w:val="28"/>
        </w:rPr>
        <w:t xml:space="preserve"> взрослыми.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BF3B25"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BF3B25">
        <w:rPr>
          <w:b/>
          <w:bCs/>
          <w:i/>
          <w:iCs/>
          <w:color w:val="000000"/>
          <w:sz w:val="28"/>
          <w:szCs w:val="28"/>
        </w:rPr>
        <w:t xml:space="preserve"> результаты </w:t>
      </w:r>
      <w:r w:rsidRPr="00BF3B25">
        <w:rPr>
          <w:color w:val="000000"/>
          <w:sz w:val="28"/>
          <w:szCs w:val="28"/>
        </w:rPr>
        <w:t>освоения РП по учебному предмету «Физическая культура» включают осваиваемые учащимися универсальные учебные действия (регулятивные и коммуникативные), обеспечивающие овладение ключевыми компетенциями (составляющими основу умения учиться).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Сформированные регулятивные универсальные учебные действия проявляются возможностью:</w:t>
      </w:r>
    </w:p>
    <w:p w:rsidR="00874FD0" w:rsidRPr="00BF3B25" w:rsidRDefault="00874FD0" w:rsidP="00874FD0">
      <w:pPr>
        <w:pStyle w:val="af0"/>
        <w:numPr>
          <w:ilvl w:val="0"/>
          <w:numId w:val="38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понимать смысл инструкций;</w:t>
      </w:r>
    </w:p>
    <w:p w:rsidR="00874FD0" w:rsidRPr="00BF3B25" w:rsidRDefault="00874FD0" w:rsidP="00874FD0">
      <w:pPr>
        <w:pStyle w:val="af0"/>
        <w:numPr>
          <w:ilvl w:val="0"/>
          <w:numId w:val="38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планировать свои действия в соответствии с поставленной задачей и условием ее реализации;</w:t>
      </w:r>
    </w:p>
    <w:p w:rsidR="00874FD0" w:rsidRPr="00BF3B25" w:rsidRDefault="00874FD0" w:rsidP="00874FD0">
      <w:pPr>
        <w:pStyle w:val="af0"/>
        <w:numPr>
          <w:ilvl w:val="0"/>
          <w:numId w:val="38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различать способы и результат действия;</w:t>
      </w:r>
    </w:p>
    <w:p w:rsidR="00874FD0" w:rsidRPr="00BF3B25" w:rsidRDefault="00874FD0" w:rsidP="00874FD0">
      <w:pPr>
        <w:pStyle w:val="af0"/>
        <w:numPr>
          <w:ilvl w:val="0"/>
          <w:numId w:val="38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принимать активное участие в коллективных играх;</w:t>
      </w:r>
    </w:p>
    <w:p w:rsidR="00874FD0" w:rsidRPr="00BF3B25" w:rsidRDefault="00874FD0" w:rsidP="00874FD0">
      <w:pPr>
        <w:pStyle w:val="af0"/>
        <w:numPr>
          <w:ilvl w:val="0"/>
          <w:numId w:val="38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lastRenderedPageBreak/>
        <w:t>адекватно воспринимать оценку своих успехов учителем, товарищами;</w:t>
      </w:r>
    </w:p>
    <w:p w:rsidR="00874FD0" w:rsidRPr="00BF3B25" w:rsidRDefault="00874FD0" w:rsidP="00874FD0">
      <w:pPr>
        <w:pStyle w:val="af0"/>
        <w:numPr>
          <w:ilvl w:val="0"/>
          <w:numId w:val="38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вносить необходимые коррективы в действия на основе их оценки и учета характера сделанных ошибок.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Сформированные коммуникативные универсальные учебные действия проявляются возможностью:</w:t>
      </w:r>
    </w:p>
    <w:p w:rsidR="00874FD0" w:rsidRPr="00BF3B25" w:rsidRDefault="00874FD0" w:rsidP="00874FD0">
      <w:pPr>
        <w:pStyle w:val="af0"/>
        <w:numPr>
          <w:ilvl w:val="0"/>
          <w:numId w:val="39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принимать участие в работе парами и группами;</w:t>
      </w:r>
    </w:p>
    <w:p w:rsidR="00874FD0" w:rsidRPr="00BF3B25" w:rsidRDefault="00874FD0" w:rsidP="00874FD0">
      <w:pPr>
        <w:pStyle w:val="af0"/>
        <w:numPr>
          <w:ilvl w:val="0"/>
          <w:numId w:val="39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адекватно использовать речевые средства для решения поставленных задач на уроках физкультуры;</w:t>
      </w:r>
    </w:p>
    <w:p w:rsidR="00874FD0" w:rsidRPr="00BF3B25" w:rsidRDefault="00874FD0" w:rsidP="00874FD0">
      <w:pPr>
        <w:pStyle w:val="af0"/>
        <w:numPr>
          <w:ilvl w:val="0"/>
          <w:numId w:val="39"/>
        </w:numPr>
        <w:shd w:val="clear" w:color="auto" w:fill="FFFFFF"/>
        <w:spacing w:before="0" w:beforeAutospacing="0" w:after="300" w:afterAutospacing="0"/>
        <w:ind w:left="45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активно проявлять себя в командных играх, понимая важность своих действий для конечного результата.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Учебный предмет «Физическая культура» имеет очень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Развитие адекватных представлений о собственных возможностях проявляется в умениях: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– организовать себя на рабочем месте (переодеться в соответствующую одежду, занять свое место в строю);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– задать вопрос учителю при непонимании задания;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– сопоставлять результат с заданным образцом, видеть свои ошибки.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Овладение навыками коммуникации и принятыми ритуалами социального взаимодействия проявляется </w:t>
      </w:r>
      <w:r w:rsidRPr="00BF3B25">
        <w:rPr>
          <w:color w:val="000000"/>
          <w:sz w:val="28"/>
          <w:szCs w:val="28"/>
        </w:rPr>
        <w:t>в умении слушать внимательно и адекватно реагировать на обращенную речь.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Способность к осмыслению и дифференциации картины мира, ее пространственно- временной организации проявляется: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– в формировании внутреннего чувства времени (1 мин, 5 мин и т.д.) и ориентировке в схеме собственного тела;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– в умении ориентироваться в пространстве учебного помещения.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i/>
          <w:iCs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 проявляется </w:t>
      </w:r>
      <w:r w:rsidRPr="00BF3B25">
        <w:rPr>
          <w:color w:val="000000"/>
          <w:sz w:val="28"/>
          <w:szCs w:val="28"/>
        </w:rPr>
        <w:t>в умении находить компроми</w:t>
      </w:r>
      <w:proofErr w:type="gramStart"/>
      <w:r w:rsidRPr="00BF3B25">
        <w:rPr>
          <w:color w:val="000000"/>
          <w:sz w:val="28"/>
          <w:szCs w:val="28"/>
        </w:rPr>
        <w:t>сс в сп</w:t>
      </w:r>
      <w:proofErr w:type="gramEnd"/>
      <w:r w:rsidRPr="00BF3B25">
        <w:rPr>
          <w:color w:val="000000"/>
          <w:sz w:val="28"/>
          <w:szCs w:val="28"/>
        </w:rPr>
        <w:t>орных вопросах.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3B25">
        <w:rPr>
          <w:b/>
          <w:bCs/>
          <w:color w:val="000000"/>
          <w:sz w:val="28"/>
          <w:szCs w:val="28"/>
        </w:rPr>
        <w:t>Предметные </w:t>
      </w:r>
      <w:r w:rsidRPr="00BF3B25">
        <w:rPr>
          <w:color w:val="000000"/>
          <w:sz w:val="28"/>
          <w:szCs w:val="28"/>
        </w:rPr>
        <w:t>результаты в целом оцениваются в конце начального образования. Они обозначаются в АООП как: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1) 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работоспособности;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lastRenderedPageBreak/>
        <w:t xml:space="preserve">2) овладение умениями организовывать </w:t>
      </w:r>
      <w:proofErr w:type="spellStart"/>
      <w:r w:rsidRPr="00BF3B25">
        <w:rPr>
          <w:color w:val="000000"/>
          <w:sz w:val="28"/>
          <w:szCs w:val="28"/>
        </w:rPr>
        <w:t>здоровьесберегающую</w:t>
      </w:r>
      <w:proofErr w:type="spellEnd"/>
      <w:r w:rsidRPr="00BF3B25">
        <w:rPr>
          <w:color w:val="000000"/>
          <w:sz w:val="28"/>
          <w:szCs w:val="28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874FD0" w:rsidRPr="00BF3B25" w:rsidRDefault="00874FD0" w:rsidP="00874FD0">
      <w:pPr>
        <w:pStyle w:val="af0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BF3B25">
        <w:rPr>
          <w:color w:val="000000"/>
          <w:sz w:val="28"/>
          <w:szCs w:val="28"/>
        </w:rPr>
        <w:t>3) формирование умения следить за своим физическим состоянием, величиной физических нагрузок.</w:t>
      </w:r>
    </w:p>
    <w:p w:rsidR="00874FD0" w:rsidRPr="00874FD0" w:rsidRDefault="00874FD0" w:rsidP="00874FD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74FD0" w:rsidRDefault="00874FD0" w:rsidP="00034B7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34B77" w:rsidRDefault="00034B77" w:rsidP="00034B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p w:rsidR="00034B77" w:rsidRPr="00C70C55" w:rsidRDefault="00034B77" w:rsidP="00034B77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17"/>
        <w:gridCol w:w="2532"/>
        <w:gridCol w:w="528"/>
        <w:gridCol w:w="1264"/>
        <w:gridCol w:w="1293"/>
        <w:gridCol w:w="929"/>
        <w:gridCol w:w="2600"/>
      </w:tblGrid>
      <w:tr w:rsidR="00034B77" w:rsidRPr="00C70C55" w:rsidTr="005B7031">
        <w:trPr>
          <w:trHeight w:val="144"/>
          <w:tblCellSpacing w:w="20" w:type="nil"/>
        </w:trPr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4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</w:pPr>
            <w:proofErr w:type="spellStart"/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25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</w:p>
        </w:tc>
      </w:tr>
      <w:tr w:rsidR="00034B77" w:rsidRPr="00C70C55" w:rsidTr="005B7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B77" w:rsidRPr="00C70C55" w:rsidRDefault="00034B77" w:rsidP="005B70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B77" w:rsidRPr="00C70C55" w:rsidRDefault="00034B77" w:rsidP="005B703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B77" w:rsidRPr="00C70C55" w:rsidRDefault="00034B77" w:rsidP="005B70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B77" w:rsidRPr="00C70C55" w:rsidRDefault="00034B77" w:rsidP="005B7031"/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Физическиекачества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7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0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Физическоеразвитие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A6641D" w:rsidRDefault="00034B77" w:rsidP="005B70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2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3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Сложнокоординированныебеговыеупражнения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2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6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  <w:rPr>
                <w:lang w:val="ru-RU"/>
              </w:rPr>
            </w:pPr>
            <w:r w:rsidRPr="00C70C55">
              <w:rPr>
                <w:lang w:val="ru-RU"/>
              </w:rPr>
              <w:t>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Сложнокоординированныебеговыеупраж</w:t>
            </w: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2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29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A6641D" w:rsidRDefault="00034B77" w:rsidP="005B70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3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3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32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Сложнокоординированныепрыжковыеупражнения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3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3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35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Сложнокоординированныепрыжковыеупражнения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3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3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38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3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4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41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4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4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44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4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4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47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Default="00034B77" w:rsidP="005B70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  <w:p w:rsidR="00034B77" w:rsidRPr="00CE6434" w:rsidRDefault="00034B77" w:rsidP="005B7031">
            <w:pPr>
              <w:spacing w:after="0"/>
              <w:ind w:left="135"/>
              <w:rPr>
                <w:b/>
                <w:lang w:val="ru-RU"/>
              </w:rPr>
            </w:pPr>
            <w:r w:rsidRPr="00CE64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Зачетный урок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4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4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50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5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5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53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5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5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56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C70C5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Default="00000100" w:rsidP="005B7031">
            <w:pPr>
              <w:spacing w:after="0"/>
              <w:ind w:left="135"/>
            </w:pPr>
            <w:hyperlink r:id="rId5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hyperlink r:id="rId5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hyperlink r:id="rId59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Закаливаниеорганизма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6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6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62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Строевыеупражнения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6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6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65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Строевыеупражнения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6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6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68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Прыжковыеупражнения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6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1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Прыжковыеупражнения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7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4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Составлениекомплексаутреннейзарядки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7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7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Гимнастическаяразминка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7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7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0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Ходьбанагимнастическойскамейке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8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3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Ходьбанагимнастическойскамейке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8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6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Олимпийских игр. Современные Олимпийские игры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8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89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Default="00034B77" w:rsidP="005B70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Утренняязарядка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  <w:r w:rsidRPr="00CE64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Зачетный урок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9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9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92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гимнастическойскакалкой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9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9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95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гимнастическойскакалкой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9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9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98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гимнастическиммячом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9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1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гимнастическиммячом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0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4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Танцевальныегимнастическиедвижения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0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7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Танцевальныегимнастическиедвижения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0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0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0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1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3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с приемами баскетбола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1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6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Игры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приемамибаскетбола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1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19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2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2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22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2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2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25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2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2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28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2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1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3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4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34B77" w:rsidP="005B70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00347">
              <w:rPr>
                <w:rFonts w:ascii="Times New Roman" w:hAnsi="Times New Roman"/>
                <w:color w:val="000000"/>
                <w:sz w:val="24"/>
                <w:lang w:val="ru-RU"/>
              </w:rPr>
              <w:t>Прием «волна» в баскетболе</w:t>
            </w:r>
          </w:p>
          <w:p w:rsidR="00034B77" w:rsidRPr="00300347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E64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Зачетный урок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E6434" w:rsidRDefault="00034B77" w:rsidP="005B70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3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7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3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3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0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4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3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4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6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4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8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49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Футбольныйбильярд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5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51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52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Футбольныйбильярд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5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54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55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Бросокногой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5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57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58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Бросокногой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59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0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1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  <w:p w:rsidR="00034B77" w:rsidRDefault="00034B77" w:rsidP="005B70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E64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Зачетный урок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E6434" w:rsidRDefault="00034B77" w:rsidP="005B70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62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3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4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 Самостоятельная организация и проведение подвижных игр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65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6"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hyperlink r:id="rId167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 Правила выполнения спортивных нормативов 2 ступени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68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Бегна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69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1D4B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1D4B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1D4B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1D4B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1D4B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jc w:val="center"/>
              <w:rPr>
                <w:lang w:val="ru-RU"/>
              </w:rPr>
            </w:pPr>
            <w:r w:rsidRPr="001D4B86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0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1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Подтягивание из виса лежа на низкой перекладине 90см.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2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3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4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5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6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Подвижныеигры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7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Default="00034B77" w:rsidP="005B70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Подвижныеигры</w:t>
            </w:r>
            <w:proofErr w:type="spellEnd"/>
          </w:p>
          <w:p w:rsidR="00034B77" w:rsidRPr="00C70C55" w:rsidRDefault="00034B77" w:rsidP="005B7031">
            <w:pPr>
              <w:spacing w:after="0"/>
              <w:ind w:left="135"/>
            </w:pPr>
            <w:r w:rsidRPr="00CE64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Зачетный урок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E6434" w:rsidRDefault="00034B77" w:rsidP="005B70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1D4B86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8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Челночныйбег</w:t>
            </w:r>
            <w:proofErr w:type="spellEnd"/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 w:rsidRPr="00C70C55"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8D6D35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79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8D6D35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80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8516D5" w:rsidTr="005B7031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BE3754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34B77" w:rsidRPr="008D6D35" w:rsidRDefault="00034B77" w:rsidP="005B703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31" w:type="dxa"/>
            <w:tcMar>
              <w:top w:w="50" w:type="dxa"/>
              <w:left w:w="100" w:type="dxa"/>
            </w:tcMar>
            <w:vAlign w:val="center"/>
          </w:tcPr>
          <w:p w:rsidR="00034B77" w:rsidRPr="00300347" w:rsidRDefault="00000100" w:rsidP="005B7031">
            <w:pPr>
              <w:spacing w:after="0"/>
              <w:ind w:left="135"/>
              <w:rPr>
                <w:lang w:val="ru-RU"/>
              </w:rPr>
            </w:pPr>
            <w:hyperlink r:id="rId181" w:anchor="gto-method">
              <w:r w:rsidR="00034B7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</w:t>
              </w:r>
              <w:proofErr w:type="spellStart"/>
              <w:r w:rsidR="00034B77">
                <w:rPr>
                  <w:rFonts w:ascii="Times New Roman" w:hAnsi="Times New Roman"/>
                  <w:color w:val="0000FF"/>
                  <w:u w:val="single"/>
                </w:rPr>
                <w:t>gto</w:t>
              </w:r>
              <w:proofErr w:type="spellEnd"/>
              <w:r w:rsidR="00034B77" w:rsidRPr="00300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034B77">
                <w:rPr>
                  <w:rFonts w:ascii="Times New Roman" w:hAnsi="Times New Roman"/>
                  <w:color w:val="0000FF"/>
                  <w:u w:val="single"/>
                </w:rPr>
                <w:t>method</w:t>
              </w:r>
            </w:hyperlink>
          </w:p>
        </w:tc>
      </w:tr>
      <w:tr w:rsidR="00034B77" w:rsidRPr="00C70C55" w:rsidTr="005B7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rPr>
                <w:lang w:val="ru-RU"/>
              </w:rPr>
            </w:pPr>
            <w:r w:rsidRPr="00C70C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 w:rsidRPr="00C70C55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4B77" w:rsidRPr="00C70C55" w:rsidRDefault="00034B77" w:rsidP="005B7031"/>
        </w:tc>
      </w:tr>
    </w:tbl>
    <w:p w:rsidR="004E48EE" w:rsidRDefault="004E48EE"/>
    <w:sectPr w:rsidR="004E48EE" w:rsidSect="008516D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52BE"/>
    <w:multiLevelType w:val="multilevel"/>
    <w:tmpl w:val="FDAC76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71ED8"/>
    <w:multiLevelType w:val="multilevel"/>
    <w:tmpl w:val="F0EE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BB3489"/>
    <w:multiLevelType w:val="multilevel"/>
    <w:tmpl w:val="65E8FD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4444EE"/>
    <w:multiLevelType w:val="multilevel"/>
    <w:tmpl w:val="2DFA1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A72ECD"/>
    <w:multiLevelType w:val="multilevel"/>
    <w:tmpl w:val="36A25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D9711B"/>
    <w:multiLevelType w:val="multilevel"/>
    <w:tmpl w:val="C4B6F4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FE682F"/>
    <w:multiLevelType w:val="multilevel"/>
    <w:tmpl w:val="4442E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BB05C7"/>
    <w:multiLevelType w:val="multilevel"/>
    <w:tmpl w:val="C77C6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6F5708"/>
    <w:multiLevelType w:val="multilevel"/>
    <w:tmpl w:val="31E6CB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D23673"/>
    <w:multiLevelType w:val="multilevel"/>
    <w:tmpl w:val="1DA2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4A7A26"/>
    <w:multiLevelType w:val="multilevel"/>
    <w:tmpl w:val="B96E5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326DC9"/>
    <w:multiLevelType w:val="multilevel"/>
    <w:tmpl w:val="1BAE6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944532"/>
    <w:multiLevelType w:val="multilevel"/>
    <w:tmpl w:val="C06A5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590D90"/>
    <w:multiLevelType w:val="multilevel"/>
    <w:tmpl w:val="E90272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6B6711"/>
    <w:multiLevelType w:val="multilevel"/>
    <w:tmpl w:val="AC92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7160F5"/>
    <w:multiLevelType w:val="multilevel"/>
    <w:tmpl w:val="CD0CCB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9A1648"/>
    <w:multiLevelType w:val="multilevel"/>
    <w:tmpl w:val="15303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503CD0"/>
    <w:multiLevelType w:val="multilevel"/>
    <w:tmpl w:val="8E1AE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265672"/>
    <w:multiLevelType w:val="multilevel"/>
    <w:tmpl w:val="3D2AC6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F70BA5"/>
    <w:multiLevelType w:val="multilevel"/>
    <w:tmpl w:val="D45C7E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1617C9"/>
    <w:multiLevelType w:val="multilevel"/>
    <w:tmpl w:val="77AEF3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6D0F46"/>
    <w:multiLevelType w:val="multilevel"/>
    <w:tmpl w:val="4B6E1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A84452"/>
    <w:multiLevelType w:val="multilevel"/>
    <w:tmpl w:val="7866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404FB0"/>
    <w:multiLevelType w:val="multilevel"/>
    <w:tmpl w:val="CB4237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D7375A"/>
    <w:multiLevelType w:val="multilevel"/>
    <w:tmpl w:val="8A127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5249FC"/>
    <w:multiLevelType w:val="multilevel"/>
    <w:tmpl w:val="205484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287493"/>
    <w:multiLevelType w:val="multilevel"/>
    <w:tmpl w:val="EA5214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8C52FA"/>
    <w:multiLevelType w:val="multilevel"/>
    <w:tmpl w:val="194E0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9507E0"/>
    <w:multiLevelType w:val="multilevel"/>
    <w:tmpl w:val="B4941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E91761"/>
    <w:multiLevelType w:val="multilevel"/>
    <w:tmpl w:val="47A890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0262A7"/>
    <w:multiLevelType w:val="multilevel"/>
    <w:tmpl w:val="B7166B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2A07FF"/>
    <w:multiLevelType w:val="multilevel"/>
    <w:tmpl w:val="D482FD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FA1738"/>
    <w:multiLevelType w:val="multilevel"/>
    <w:tmpl w:val="D0DE7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613CB8"/>
    <w:multiLevelType w:val="multilevel"/>
    <w:tmpl w:val="5CEC5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D272FD"/>
    <w:multiLevelType w:val="multilevel"/>
    <w:tmpl w:val="52620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E830E2"/>
    <w:multiLevelType w:val="multilevel"/>
    <w:tmpl w:val="FEB06E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91445D"/>
    <w:multiLevelType w:val="multilevel"/>
    <w:tmpl w:val="DC043C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4F5425"/>
    <w:multiLevelType w:val="multilevel"/>
    <w:tmpl w:val="C5981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F117DBB"/>
    <w:multiLevelType w:val="multilevel"/>
    <w:tmpl w:val="99109A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20"/>
  </w:num>
  <w:num w:numId="3">
    <w:abstractNumId w:val="19"/>
  </w:num>
  <w:num w:numId="4">
    <w:abstractNumId w:val="3"/>
  </w:num>
  <w:num w:numId="5">
    <w:abstractNumId w:val="29"/>
  </w:num>
  <w:num w:numId="6">
    <w:abstractNumId w:val="38"/>
  </w:num>
  <w:num w:numId="7">
    <w:abstractNumId w:val="11"/>
  </w:num>
  <w:num w:numId="8">
    <w:abstractNumId w:val="26"/>
  </w:num>
  <w:num w:numId="9">
    <w:abstractNumId w:val="16"/>
  </w:num>
  <w:num w:numId="10">
    <w:abstractNumId w:val="23"/>
  </w:num>
  <w:num w:numId="11">
    <w:abstractNumId w:val="35"/>
  </w:num>
  <w:num w:numId="12">
    <w:abstractNumId w:val="31"/>
  </w:num>
  <w:num w:numId="13">
    <w:abstractNumId w:val="13"/>
  </w:num>
  <w:num w:numId="14">
    <w:abstractNumId w:val="0"/>
  </w:num>
  <w:num w:numId="15">
    <w:abstractNumId w:val="18"/>
  </w:num>
  <w:num w:numId="16">
    <w:abstractNumId w:val="5"/>
  </w:num>
  <w:num w:numId="17">
    <w:abstractNumId w:val="8"/>
  </w:num>
  <w:num w:numId="18">
    <w:abstractNumId w:val="27"/>
  </w:num>
  <w:num w:numId="19">
    <w:abstractNumId w:val="15"/>
  </w:num>
  <w:num w:numId="20">
    <w:abstractNumId w:val="32"/>
  </w:num>
  <w:num w:numId="21">
    <w:abstractNumId w:val="30"/>
  </w:num>
  <w:num w:numId="22">
    <w:abstractNumId w:val="24"/>
  </w:num>
  <w:num w:numId="23">
    <w:abstractNumId w:val="4"/>
  </w:num>
  <w:num w:numId="24">
    <w:abstractNumId w:val="33"/>
  </w:num>
  <w:num w:numId="25">
    <w:abstractNumId w:val="10"/>
  </w:num>
  <w:num w:numId="26">
    <w:abstractNumId w:val="7"/>
  </w:num>
  <w:num w:numId="27">
    <w:abstractNumId w:val="37"/>
  </w:num>
  <w:num w:numId="28">
    <w:abstractNumId w:val="34"/>
  </w:num>
  <w:num w:numId="29">
    <w:abstractNumId w:val="17"/>
  </w:num>
  <w:num w:numId="30">
    <w:abstractNumId w:val="2"/>
  </w:num>
  <w:num w:numId="31">
    <w:abstractNumId w:val="12"/>
  </w:num>
  <w:num w:numId="32">
    <w:abstractNumId w:val="6"/>
  </w:num>
  <w:num w:numId="33">
    <w:abstractNumId w:val="28"/>
  </w:num>
  <w:num w:numId="34">
    <w:abstractNumId w:val="25"/>
  </w:num>
  <w:num w:numId="35">
    <w:abstractNumId w:val="22"/>
  </w:num>
  <w:num w:numId="36">
    <w:abstractNumId w:val="14"/>
  </w:num>
  <w:num w:numId="37">
    <w:abstractNumId w:val="1"/>
  </w:num>
  <w:num w:numId="38">
    <w:abstractNumId w:val="9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747"/>
    <w:rsid w:val="00000100"/>
    <w:rsid w:val="00034B77"/>
    <w:rsid w:val="004E48EE"/>
    <w:rsid w:val="00627747"/>
    <w:rsid w:val="008516D5"/>
    <w:rsid w:val="00874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B7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34B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4B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34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34B7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4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4B7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4B7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34B7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4B77"/>
    <w:rPr>
      <w:lang w:val="en-US"/>
    </w:rPr>
  </w:style>
  <w:style w:type="paragraph" w:styleId="a5">
    <w:name w:val="Normal Indent"/>
    <w:basedOn w:val="a"/>
    <w:uiPriority w:val="99"/>
    <w:unhideWhenUsed/>
    <w:rsid w:val="00034B7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34B7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34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34B7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34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34B77"/>
    <w:rPr>
      <w:i/>
      <w:iCs/>
    </w:rPr>
  </w:style>
  <w:style w:type="character" w:styleId="ab">
    <w:name w:val="Hyperlink"/>
    <w:basedOn w:val="a0"/>
    <w:uiPriority w:val="99"/>
    <w:unhideWhenUsed/>
    <w:rsid w:val="00034B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4B7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34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3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4B77"/>
    <w:rPr>
      <w:rFonts w:ascii="Tahoma" w:hAnsi="Tahoma" w:cs="Tahoma"/>
      <w:sz w:val="16"/>
      <w:szCs w:val="16"/>
      <w:lang w:val="en-US"/>
    </w:rPr>
  </w:style>
  <w:style w:type="paragraph" w:styleId="af0">
    <w:name w:val="Normal (Web)"/>
    <w:basedOn w:val="a"/>
    <w:uiPriority w:val="99"/>
    <w:semiHidden/>
    <w:unhideWhenUsed/>
    <w:rsid w:val="00874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B7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34B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4B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34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34B7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4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4B7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4B7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34B7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4B77"/>
    <w:rPr>
      <w:lang w:val="en-US"/>
    </w:rPr>
  </w:style>
  <w:style w:type="paragraph" w:styleId="a5">
    <w:name w:val="Normal Indent"/>
    <w:basedOn w:val="a"/>
    <w:uiPriority w:val="99"/>
    <w:unhideWhenUsed/>
    <w:rsid w:val="00034B7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34B7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34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34B7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34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34B77"/>
    <w:rPr>
      <w:i/>
      <w:iCs/>
    </w:rPr>
  </w:style>
  <w:style w:type="character" w:styleId="ab">
    <w:name w:val="Hyperlink"/>
    <w:basedOn w:val="a0"/>
    <w:uiPriority w:val="99"/>
    <w:unhideWhenUsed/>
    <w:rsid w:val="00034B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4B7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34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3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34B77"/>
    <w:rPr>
      <w:rFonts w:ascii="Tahoma" w:hAnsi="Tahoma" w:cs="Tahoma"/>
      <w:sz w:val="16"/>
      <w:szCs w:val="16"/>
      <w:lang w:val="en-US"/>
    </w:rPr>
  </w:style>
  <w:style w:type="paragraph" w:styleId="af0">
    <w:name w:val="Normal (Web)"/>
    <w:basedOn w:val="a"/>
    <w:uiPriority w:val="99"/>
    <w:semiHidden/>
    <w:unhideWhenUsed/>
    <w:rsid w:val="00874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117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www.edu.ru" TargetMode="External"/><Relationship Id="rId47" Type="http://schemas.openxmlformats.org/officeDocument/2006/relationships/hyperlink" Target="https://uchi.ru/" TargetMode="External"/><Relationship Id="rId63" Type="http://schemas.openxmlformats.org/officeDocument/2006/relationships/hyperlink" Target="http://www.edu.ru" TargetMode="External"/><Relationship Id="rId68" Type="http://schemas.openxmlformats.org/officeDocument/2006/relationships/hyperlink" Target="https://uchi.ru/" TargetMode="External"/><Relationship Id="rId84" Type="http://schemas.openxmlformats.org/officeDocument/2006/relationships/hyperlink" Target="http://www.edu.ru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://www.school.edu.ru" TargetMode="External"/><Relationship Id="rId133" Type="http://schemas.openxmlformats.org/officeDocument/2006/relationships/hyperlink" Target="http://www.school.edu.ru" TargetMode="External"/><Relationship Id="rId138" Type="http://schemas.openxmlformats.org/officeDocument/2006/relationships/hyperlink" Target="http://www.edu.ru" TargetMode="External"/><Relationship Id="rId154" Type="http://schemas.openxmlformats.org/officeDocument/2006/relationships/hyperlink" Target="http://www.school.edu.ru" TargetMode="External"/><Relationship Id="rId159" Type="http://schemas.openxmlformats.org/officeDocument/2006/relationships/hyperlink" Target="http://www.edu.ru" TargetMode="External"/><Relationship Id="rId175" Type="http://schemas.openxmlformats.org/officeDocument/2006/relationships/hyperlink" Target="https://www.gto.ru/" TargetMode="External"/><Relationship Id="rId170" Type="http://schemas.openxmlformats.org/officeDocument/2006/relationships/hyperlink" Target="https://www.gto.ru/" TargetMode="External"/><Relationship Id="rId16" Type="http://schemas.openxmlformats.org/officeDocument/2006/relationships/hyperlink" Target="http://www.school.edu.ru" TargetMode="External"/><Relationship Id="rId107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://www.school.edu.ru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://www.school.edu.ru" TargetMode="External"/><Relationship Id="rId74" Type="http://schemas.openxmlformats.org/officeDocument/2006/relationships/hyperlink" Target="https://uchi.ru/" TargetMode="External"/><Relationship Id="rId79" Type="http://schemas.openxmlformats.org/officeDocument/2006/relationships/hyperlink" Target="http://www.school.edu.ru" TargetMode="External"/><Relationship Id="rId102" Type="http://schemas.openxmlformats.org/officeDocument/2006/relationships/hyperlink" Target="http://www.edu.ru" TargetMode="External"/><Relationship Id="rId123" Type="http://schemas.openxmlformats.org/officeDocument/2006/relationships/hyperlink" Target="http://www.edu.ru" TargetMode="External"/><Relationship Id="rId128" Type="http://schemas.openxmlformats.org/officeDocument/2006/relationships/hyperlink" Target="https://uchi.ru/" TargetMode="External"/><Relationship Id="rId144" Type="http://schemas.openxmlformats.org/officeDocument/2006/relationships/hyperlink" Target="http://www.edu.ru" TargetMode="External"/><Relationship Id="rId149" Type="http://schemas.openxmlformats.org/officeDocument/2006/relationships/hyperlink" Target="https://uchi.ru/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://www.edu.ru" TargetMode="External"/><Relationship Id="rId95" Type="http://schemas.openxmlformats.org/officeDocument/2006/relationships/hyperlink" Target="https://uchi.ru/" TargetMode="External"/><Relationship Id="rId160" Type="http://schemas.openxmlformats.org/officeDocument/2006/relationships/hyperlink" Target="http://www.school.edu.ru" TargetMode="External"/><Relationship Id="rId165" Type="http://schemas.openxmlformats.org/officeDocument/2006/relationships/hyperlink" Target="http://www.edu.ru" TargetMode="External"/><Relationship Id="rId181" Type="http://schemas.openxmlformats.org/officeDocument/2006/relationships/hyperlink" Target="https://www.gto.ru/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43" Type="http://schemas.openxmlformats.org/officeDocument/2006/relationships/hyperlink" Target="http://www.school.edu.ru" TargetMode="External"/><Relationship Id="rId48" Type="http://schemas.openxmlformats.org/officeDocument/2006/relationships/hyperlink" Target="http://www.edu.ru" TargetMode="External"/><Relationship Id="rId64" Type="http://schemas.openxmlformats.org/officeDocument/2006/relationships/hyperlink" Target="http://www.school.edu.ru" TargetMode="External"/><Relationship Id="rId69" Type="http://schemas.openxmlformats.org/officeDocument/2006/relationships/hyperlink" Target="http://www.edu.ru" TargetMode="External"/><Relationship Id="rId113" Type="http://schemas.openxmlformats.org/officeDocument/2006/relationships/hyperlink" Target="https://uchi.ru/" TargetMode="External"/><Relationship Id="rId118" Type="http://schemas.openxmlformats.org/officeDocument/2006/relationships/hyperlink" Target="http://www.school.edu.ru" TargetMode="External"/><Relationship Id="rId134" Type="http://schemas.openxmlformats.org/officeDocument/2006/relationships/hyperlink" Target="https://uchi.ru/" TargetMode="External"/><Relationship Id="rId139" Type="http://schemas.openxmlformats.org/officeDocument/2006/relationships/hyperlink" Target="http://www.school.edu.ru" TargetMode="External"/><Relationship Id="rId80" Type="http://schemas.openxmlformats.org/officeDocument/2006/relationships/hyperlink" Target="https://uchi.ru/" TargetMode="External"/><Relationship Id="rId85" Type="http://schemas.openxmlformats.org/officeDocument/2006/relationships/hyperlink" Target="http://www.school.edu.ru" TargetMode="External"/><Relationship Id="rId150" Type="http://schemas.openxmlformats.org/officeDocument/2006/relationships/hyperlink" Target="http://www.edu.ru" TargetMode="External"/><Relationship Id="rId155" Type="http://schemas.openxmlformats.org/officeDocument/2006/relationships/hyperlink" Target="https://uchi.ru/" TargetMode="External"/><Relationship Id="rId171" Type="http://schemas.openxmlformats.org/officeDocument/2006/relationships/hyperlink" Target="https://www.gto.ru/" TargetMode="External"/><Relationship Id="rId176" Type="http://schemas.openxmlformats.org/officeDocument/2006/relationships/hyperlink" Target="https://www.gto.ru/" TargetMode="Externa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s://uchi.ru/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s://uchi.ru/" TargetMode="External"/><Relationship Id="rId59" Type="http://schemas.openxmlformats.org/officeDocument/2006/relationships/hyperlink" Target="https://uchi.ru/" TargetMode="External"/><Relationship Id="rId103" Type="http://schemas.openxmlformats.org/officeDocument/2006/relationships/hyperlink" Target="http://www.school.edu.ru" TargetMode="External"/><Relationship Id="rId108" Type="http://schemas.openxmlformats.org/officeDocument/2006/relationships/hyperlink" Target="http://www.edu.ru" TargetMode="External"/><Relationship Id="rId124" Type="http://schemas.openxmlformats.org/officeDocument/2006/relationships/hyperlink" Target="http://www.school.edu.ru" TargetMode="External"/><Relationship Id="rId129" Type="http://schemas.openxmlformats.org/officeDocument/2006/relationships/hyperlink" Target="http://www.edu.ru" TargetMode="External"/><Relationship Id="rId54" Type="http://schemas.openxmlformats.org/officeDocument/2006/relationships/hyperlink" Target="http://www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91" Type="http://schemas.openxmlformats.org/officeDocument/2006/relationships/hyperlink" Target="http://www.school.edu.ru" TargetMode="External"/><Relationship Id="rId96" Type="http://schemas.openxmlformats.org/officeDocument/2006/relationships/hyperlink" Target="http://www.edu.ru" TargetMode="External"/><Relationship Id="rId140" Type="http://schemas.openxmlformats.org/officeDocument/2006/relationships/hyperlink" Target="https://uchi.ru/" TargetMode="External"/><Relationship Id="rId145" Type="http://schemas.openxmlformats.org/officeDocument/2006/relationships/hyperlink" Target="http://www.school.edu.ru" TargetMode="External"/><Relationship Id="rId161" Type="http://schemas.openxmlformats.org/officeDocument/2006/relationships/hyperlink" Target="https://uchi.ru/" TargetMode="External"/><Relationship Id="rId166" Type="http://schemas.openxmlformats.org/officeDocument/2006/relationships/hyperlink" Target="http://www.school.edu.ru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://www.school.edu.ru" TargetMode="External"/><Relationship Id="rId49" Type="http://schemas.openxmlformats.org/officeDocument/2006/relationships/hyperlink" Target="http://www.school.edu.ru" TargetMode="External"/><Relationship Id="rId114" Type="http://schemas.openxmlformats.org/officeDocument/2006/relationships/hyperlink" Target="http://www.edu.ru" TargetMode="External"/><Relationship Id="rId119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60" Type="http://schemas.openxmlformats.org/officeDocument/2006/relationships/hyperlink" Target="http://www.edu.ru" TargetMode="External"/><Relationship Id="rId65" Type="http://schemas.openxmlformats.org/officeDocument/2006/relationships/hyperlink" Target="https://uchi.ru/" TargetMode="External"/><Relationship Id="rId81" Type="http://schemas.openxmlformats.org/officeDocument/2006/relationships/hyperlink" Target="http://www.edu.ru" TargetMode="External"/><Relationship Id="rId86" Type="http://schemas.openxmlformats.org/officeDocument/2006/relationships/hyperlink" Target="https://uchi.ru/" TargetMode="External"/><Relationship Id="rId130" Type="http://schemas.openxmlformats.org/officeDocument/2006/relationships/hyperlink" Target="http://www.school.edu.ru" TargetMode="External"/><Relationship Id="rId135" Type="http://schemas.openxmlformats.org/officeDocument/2006/relationships/hyperlink" Target="http://www.edu.ru" TargetMode="External"/><Relationship Id="rId151" Type="http://schemas.openxmlformats.org/officeDocument/2006/relationships/hyperlink" Target="http://www.school.edu.ru" TargetMode="External"/><Relationship Id="rId156" Type="http://schemas.openxmlformats.org/officeDocument/2006/relationships/hyperlink" Target="http://www.edu.ru" TargetMode="External"/><Relationship Id="rId177" Type="http://schemas.openxmlformats.org/officeDocument/2006/relationships/hyperlink" Target="https://www.gt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172" Type="http://schemas.openxmlformats.org/officeDocument/2006/relationships/hyperlink" Target="https://www.gto.ru/" TargetMode="External"/><Relationship Id="rId180" Type="http://schemas.openxmlformats.org/officeDocument/2006/relationships/hyperlink" Target="https://www.gto.ru/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edu.ru" TargetMode="External"/><Relationship Id="rId39" Type="http://schemas.openxmlformats.org/officeDocument/2006/relationships/hyperlink" Target="http://www.edu.ru" TargetMode="External"/><Relationship Id="rId109" Type="http://schemas.openxmlformats.org/officeDocument/2006/relationships/hyperlink" Target="http://www.school.edu.ru" TargetMode="External"/><Relationship Id="rId34" Type="http://schemas.openxmlformats.org/officeDocument/2006/relationships/hyperlink" Target="http://www.school.edu.ru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://www.school.edu.ru" TargetMode="External"/><Relationship Id="rId76" Type="http://schemas.openxmlformats.org/officeDocument/2006/relationships/hyperlink" Target="http://www.school.edu.ru" TargetMode="External"/><Relationship Id="rId97" Type="http://schemas.openxmlformats.org/officeDocument/2006/relationships/hyperlink" Target="http://www.school.edu.ru" TargetMode="External"/><Relationship Id="rId104" Type="http://schemas.openxmlformats.org/officeDocument/2006/relationships/hyperlink" Target="https://uchi.ru/" TargetMode="External"/><Relationship Id="rId120" Type="http://schemas.openxmlformats.org/officeDocument/2006/relationships/hyperlink" Target="http://www.edu.ru" TargetMode="External"/><Relationship Id="rId125" Type="http://schemas.openxmlformats.org/officeDocument/2006/relationships/hyperlink" Target="https://uchi.ru/" TargetMode="External"/><Relationship Id="rId141" Type="http://schemas.openxmlformats.org/officeDocument/2006/relationships/hyperlink" Target="http://www.edu.ru" TargetMode="External"/><Relationship Id="rId146" Type="http://schemas.openxmlformats.org/officeDocument/2006/relationships/hyperlink" Target="https://uchi.ru/" TargetMode="External"/><Relationship Id="rId167" Type="http://schemas.openxmlformats.org/officeDocument/2006/relationships/hyperlink" Target="https://uchi.ru/" TargetMode="External"/><Relationship Id="rId7" Type="http://schemas.openxmlformats.org/officeDocument/2006/relationships/hyperlink" Target="http://www.school.edu.ru" TargetMode="Externa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162" Type="http://schemas.openxmlformats.org/officeDocument/2006/relationships/hyperlink" Target="http://www.edu.ru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://www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66" Type="http://schemas.openxmlformats.org/officeDocument/2006/relationships/hyperlink" Target="http://www.edu.ru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s://uchi.ru/" TargetMode="External"/><Relationship Id="rId115" Type="http://schemas.openxmlformats.org/officeDocument/2006/relationships/hyperlink" Target="http://www.school.edu.ru" TargetMode="External"/><Relationship Id="rId131" Type="http://schemas.openxmlformats.org/officeDocument/2006/relationships/hyperlink" Target="https://uchi.ru/" TargetMode="External"/><Relationship Id="rId136" Type="http://schemas.openxmlformats.org/officeDocument/2006/relationships/hyperlink" Target="http://www.school.edu.ru" TargetMode="External"/><Relationship Id="rId157" Type="http://schemas.openxmlformats.org/officeDocument/2006/relationships/hyperlink" Target="http://www.school.edu.ru" TargetMode="External"/><Relationship Id="rId178" Type="http://schemas.openxmlformats.org/officeDocument/2006/relationships/hyperlink" Target="https://www.gto.ru/" TargetMode="Externa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://www.school.edu.ru" TargetMode="External"/><Relationship Id="rId152" Type="http://schemas.openxmlformats.org/officeDocument/2006/relationships/hyperlink" Target="https://uchi.ru/" TargetMode="External"/><Relationship Id="rId173" Type="http://schemas.openxmlformats.org/officeDocument/2006/relationships/hyperlink" Target="https://www.gto.ru/" TargetMode="External"/><Relationship Id="rId19" Type="http://schemas.openxmlformats.org/officeDocument/2006/relationships/hyperlink" Target="http://www.school.edu.ru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://www.school.edu.ru" TargetMode="External"/><Relationship Id="rId105" Type="http://schemas.openxmlformats.org/officeDocument/2006/relationships/hyperlink" Target="http://www.edu.ru" TargetMode="External"/><Relationship Id="rId126" Type="http://schemas.openxmlformats.org/officeDocument/2006/relationships/hyperlink" Target="http://www.edu.ru" TargetMode="External"/><Relationship Id="rId147" Type="http://schemas.openxmlformats.org/officeDocument/2006/relationships/hyperlink" Target="http://www.edu.ru" TargetMode="External"/><Relationship Id="rId168" Type="http://schemas.openxmlformats.org/officeDocument/2006/relationships/hyperlink" Target="https://www.gto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edu.ru" TargetMode="External"/><Relationship Id="rId93" Type="http://schemas.openxmlformats.org/officeDocument/2006/relationships/hyperlink" Target="http://www.edu.ru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://www.school.edu.ru" TargetMode="External"/><Relationship Id="rId142" Type="http://schemas.openxmlformats.org/officeDocument/2006/relationships/hyperlink" Target="http://www.school.edu.ru" TargetMode="External"/><Relationship Id="rId163" Type="http://schemas.openxmlformats.org/officeDocument/2006/relationships/hyperlink" Target="http://www.school.edu.ru" TargetMode="External"/><Relationship Id="rId184" Type="http://schemas.microsoft.com/office/2007/relationships/stylesWithEffects" Target="stylesWithEffects.xml"/><Relationship Id="rId3" Type="http://schemas.openxmlformats.org/officeDocument/2006/relationships/settings" Target="settings.xml"/><Relationship Id="rId25" Type="http://schemas.openxmlformats.org/officeDocument/2006/relationships/hyperlink" Target="http://www.school.edu.ru" TargetMode="External"/><Relationship Id="rId46" Type="http://schemas.openxmlformats.org/officeDocument/2006/relationships/hyperlink" Target="http://www.school.edu.ru" TargetMode="External"/><Relationship Id="rId67" Type="http://schemas.openxmlformats.org/officeDocument/2006/relationships/hyperlink" Target="http://www.school.edu.ru" TargetMode="External"/><Relationship Id="rId116" Type="http://schemas.openxmlformats.org/officeDocument/2006/relationships/hyperlink" Target="https://uchi.ru/" TargetMode="External"/><Relationship Id="rId137" Type="http://schemas.openxmlformats.org/officeDocument/2006/relationships/hyperlink" Target="https://uchi.ru/" TargetMode="External"/><Relationship Id="rId158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62" Type="http://schemas.openxmlformats.org/officeDocument/2006/relationships/hyperlink" Target="https://uchi.ru/" TargetMode="External"/><Relationship Id="rId83" Type="http://schemas.openxmlformats.org/officeDocument/2006/relationships/hyperlink" Target="https://uchi.ru/" TargetMode="External"/><Relationship Id="rId88" Type="http://schemas.openxmlformats.org/officeDocument/2006/relationships/hyperlink" Target="http://www.school.edu.ru" TargetMode="External"/><Relationship Id="rId111" Type="http://schemas.openxmlformats.org/officeDocument/2006/relationships/hyperlink" Target="http://www.edu.ru" TargetMode="External"/><Relationship Id="rId132" Type="http://schemas.openxmlformats.org/officeDocument/2006/relationships/hyperlink" Target="http://www.edu.ru" TargetMode="External"/><Relationship Id="rId153" Type="http://schemas.openxmlformats.org/officeDocument/2006/relationships/hyperlink" Target="http://www.edu.ru" TargetMode="External"/><Relationship Id="rId174" Type="http://schemas.openxmlformats.org/officeDocument/2006/relationships/hyperlink" Target="https://www.gto.ru/" TargetMode="External"/><Relationship Id="rId179" Type="http://schemas.openxmlformats.org/officeDocument/2006/relationships/hyperlink" Target="https://www.gto.ru/" TargetMode="External"/><Relationship Id="rId15" Type="http://schemas.openxmlformats.org/officeDocument/2006/relationships/hyperlink" Target="http://www.edu.ru" TargetMode="External"/><Relationship Id="rId36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127" Type="http://schemas.openxmlformats.org/officeDocument/2006/relationships/hyperlink" Target="http://www.school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73" Type="http://schemas.openxmlformats.org/officeDocument/2006/relationships/hyperlink" Target="http://www.school.edu.ru" TargetMode="External"/><Relationship Id="rId78" Type="http://schemas.openxmlformats.org/officeDocument/2006/relationships/hyperlink" Target="http://www.edu.ru" TargetMode="External"/><Relationship Id="rId94" Type="http://schemas.openxmlformats.org/officeDocument/2006/relationships/hyperlink" Target="http://www.school.edu.ru" TargetMode="External"/><Relationship Id="rId99" Type="http://schemas.openxmlformats.org/officeDocument/2006/relationships/hyperlink" Target="http://www.edu.ru" TargetMode="External"/><Relationship Id="rId101" Type="http://schemas.openxmlformats.org/officeDocument/2006/relationships/hyperlink" Target="https://uchi.ru/" TargetMode="External"/><Relationship Id="rId122" Type="http://schemas.openxmlformats.org/officeDocument/2006/relationships/hyperlink" Target="https://uchi.ru/" TargetMode="External"/><Relationship Id="rId143" Type="http://schemas.openxmlformats.org/officeDocument/2006/relationships/hyperlink" Target="https://uchi.ru/" TargetMode="External"/><Relationship Id="rId148" Type="http://schemas.openxmlformats.org/officeDocument/2006/relationships/hyperlink" Target="http://www.school.edu.ru" TargetMode="External"/><Relationship Id="rId164" Type="http://schemas.openxmlformats.org/officeDocument/2006/relationships/hyperlink" Target="https://uchi.ru/" TargetMode="External"/><Relationship Id="rId169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3582</Words>
  <Characters>20419</Characters>
  <Application>Microsoft Office Word</Application>
  <DocSecurity>0</DocSecurity>
  <Lines>170</Lines>
  <Paragraphs>47</Paragraphs>
  <ScaleCrop>false</ScaleCrop>
  <Company/>
  <LinksUpToDate>false</LinksUpToDate>
  <CharactersWithSpaces>23954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Верхнемакеевская СОШ</dc:creator>
  <cp:keywords/>
  <dc:description/>
  <cp:lastModifiedBy>4</cp:lastModifiedBy>
  <cp:revision>4</cp:revision>
  <dcterms:created xsi:type="dcterms:W3CDTF">2024-09-24T08:49:00Z</dcterms:created>
  <dcterms:modified xsi:type="dcterms:W3CDTF">2024-09-24T09:03:00Z</dcterms:modified>
</cp:coreProperties>
</file>